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C8" w:rsidRPr="007C2571" w:rsidRDefault="00123627" w:rsidP="007C2571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7C2571">
        <w:rPr>
          <w:rFonts w:ascii="Times New Roman" w:eastAsia="Calibri" w:hAnsi="Times New Roman" w:cs="Times New Roman"/>
          <w:b/>
          <w:sz w:val="18"/>
          <w:szCs w:val="18"/>
        </w:rPr>
        <w:t>Форма 4 УК, ТСЖ</w:t>
      </w:r>
      <w:r w:rsidR="007C2571" w:rsidRPr="007C2571">
        <w:rPr>
          <w:rFonts w:ascii="Times New Roman" w:eastAsia="Calibri" w:hAnsi="Times New Roman" w:cs="Times New Roman"/>
          <w:b/>
          <w:sz w:val="18"/>
          <w:szCs w:val="18"/>
        </w:rPr>
        <w:t>, ТСН</w:t>
      </w:r>
    </w:p>
    <w:p w:rsidR="00AE36C8" w:rsidRPr="007C2571" w:rsidRDefault="00AE36C8" w:rsidP="007C257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ДОГОВОР №</w:t>
      </w:r>
    </w:p>
    <w:p w:rsidR="00AE36C8" w:rsidRPr="007C2571" w:rsidRDefault="00AE36C8" w:rsidP="007C257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 w:rsidR="00AE36C8" w:rsidRPr="007C2571" w:rsidRDefault="00AE36C8" w:rsidP="007C25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E36C8" w:rsidRPr="007C2571" w:rsidRDefault="00F32D93" w:rsidP="007C257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C2571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proofErr w:type="gramStart"/>
      <w:r w:rsidR="007C2571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="007C2571">
        <w:rPr>
          <w:rFonts w:ascii="Times New Roman" w:eastAsia="Calibri" w:hAnsi="Times New Roman" w:cs="Times New Roman"/>
          <w:sz w:val="20"/>
          <w:szCs w:val="20"/>
        </w:rPr>
        <w:t>___»_______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>____20</w:t>
      </w:r>
      <w:r w:rsidR="00AB541B">
        <w:rPr>
          <w:rFonts w:ascii="Times New Roman" w:eastAsia="Calibri" w:hAnsi="Times New Roman" w:cs="Times New Roman"/>
          <w:sz w:val="20"/>
          <w:szCs w:val="20"/>
        </w:rPr>
        <w:t>20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AE36C8" w:rsidRPr="007C2571" w:rsidRDefault="00AE36C8" w:rsidP="007C25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123627" w:rsidRDefault="00AB541B" w:rsidP="007C257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Акционерное общество</w:t>
      </w:r>
      <w:r w:rsidR="00AE36C8" w:rsidRPr="007C2571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Автоспецбаза</w:t>
      </w:r>
      <w:proofErr w:type="spellEnd"/>
      <w:r w:rsidR="00AE36C8" w:rsidRPr="007C2571">
        <w:rPr>
          <w:rFonts w:ascii="Times New Roman" w:hAnsi="Times New Roman" w:cs="Times New Roman"/>
          <w:b/>
          <w:sz w:val="20"/>
          <w:szCs w:val="20"/>
        </w:rPr>
        <w:t>»</w:t>
      </w:r>
      <w:r w:rsidR="00AE36C8" w:rsidRPr="007C2571">
        <w:rPr>
          <w:rFonts w:ascii="Times New Roman" w:hAnsi="Times New Roman" w:cs="Times New Roman"/>
          <w:sz w:val="20"/>
          <w:szCs w:val="20"/>
        </w:rPr>
        <w:t xml:space="preserve">, именуемое в дальнейшем Региональный оператор, в лице </w:t>
      </w:r>
      <w:r w:rsidR="00227C12">
        <w:rPr>
          <w:rFonts w:ascii="Times New Roman" w:hAnsi="Times New Roman" w:cs="Times New Roman"/>
          <w:sz w:val="20"/>
          <w:szCs w:val="20"/>
        </w:rPr>
        <w:t>Го</w:t>
      </w:r>
      <w:r w:rsidR="00A43832">
        <w:rPr>
          <w:rFonts w:ascii="Times New Roman" w:hAnsi="Times New Roman" w:cs="Times New Roman"/>
          <w:sz w:val="20"/>
          <w:szCs w:val="20"/>
        </w:rPr>
        <w:t>рленко Александра Ивановича</w:t>
      </w:r>
      <w:r w:rsidR="00123627" w:rsidRPr="007C2571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 xml:space="preserve">Доверенности № </w:t>
      </w:r>
      <w:r w:rsidR="00A43832">
        <w:rPr>
          <w:rFonts w:ascii="Times New Roman" w:hAnsi="Times New Roman" w:cs="Times New Roman"/>
          <w:sz w:val="20"/>
          <w:szCs w:val="20"/>
        </w:rPr>
        <w:t>35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A43832">
        <w:rPr>
          <w:rFonts w:ascii="Times New Roman" w:hAnsi="Times New Roman" w:cs="Times New Roman"/>
          <w:sz w:val="20"/>
          <w:szCs w:val="20"/>
        </w:rPr>
        <w:t>23.12.2019 года</w:t>
      </w:r>
      <w:r w:rsidR="00AE36C8" w:rsidRPr="007C2571">
        <w:rPr>
          <w:rFonts w:ascii="Times New Roman" w:hAnsi="Times New Roman" w:cs="Times New Roman"/>
          <w:sz w:val="20"/>
          <w:szCs w:val="20"/>
        </w:rPr>
        <w:t>, с одной стороны, и</w:t>
      </w:r>
      <w:r w:rsidR="007C2571">
        <w:rPr>
          <w:rFonts w:ascii="Times New Roman" w:hAnsi="Times New Roman" w:cs="Times New Roman"/>
        </w:rPr>
        <w:t xml:space="preserve"> _______________________</w:t>
      </w:r>
      <w:r w:rsidR="00AE36C8" w:rsidRPr="00123627">
        <w:rPr>
          <w:rFonts w:ascii="Times New Roman" w:hAnsi="Times New Roman" w:cs="Times New Roman"/>
        </w:rPr>
        <w:t>____________________________________,</w:t>
      </w:r>
    </w:p>
    <w:p w:rsidR="00AE36C8" w:rsidRPr="007C2571" w:rsidRDefault="00AE36C8" w:rsidP="007C257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C25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C25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7C2571">
        <w:rPr>
          <w:rFonts w:ascii="Times New Roman" w:hAnsi="Times New Roman" w:cs="Times New Roman"/>
          <w:sz w:val="16"/>
          <w:szCs w:val="16"/>
        </w:rPr>
        <w:t xml:space="preserve">(наименование организации) </w:t>
      </w:r>
    </w:p>
    <w:p w:rsidR="00AE36C8" w:rsidRPr="00123627" w:rsidRDefault="00AE36C8" w:rsidP="007C2571">
      <w:pPr>
        <w:pStyle w:val="a6"/>
        <w:jc w:val="both"/>
        <w:rPr>
          <w:rFonts w:ascii="Times New Roman" w:hAnsi="Times New Roman" w:cs="Times New Roman"/>
        </w:rPr>
      </w:pPr>
      <w:r w:rsidRPr="007C2571">
        <w:rPr>
          <w:rFonts w:ascii="Times New Roman" w:hAnsi="Times New Roman" w:cs="Times New Roman"/>
          <w:sz w:val="20"/>
          <w:szCs w:val="20"/>
        </w:rPr>
        <w:t>именуемое в дальнейшем Исполнитель, в лице</w:t>
      </w:r>
      <w:r w:rsidRPr="00123627">
        <w:rPr>
          <w:rFonts w:ascii="Times New Roman" w:hAnsi="Times New Roman" w:cs="Times New Roman"/>
        </w:rPr>
        <w:t xml:space="preserve"> ____</w:t>
      </w:r>
      <w:r w:rsidR="007C2571">
        <w:rPr>
          <w:rFonts w:ascii="Times New Roman" w:hAnsi="Times New Roman" w:cs="Times New Roman"/>
        </w:rPr>
        <w:t>__________</w:t>
      </w:r>
      <w:r w:rsidRPr="00123627">
        <w:rPr>
          <w:rFonts w:ascii="Times New Roman" w:hAnsi="Times New Roman" w:cs="Times New Roman"/>
        </w:rPr>
        <w:t>_____________________________________</w:t>
      </w:r>
    </w:p>
    <w:p w:rsidR="00AE36C8" w:rsidRPr="00123627" w:rsidRDefault="00AE36C8" w:rsidP="007C2571">
      <w:pPr>
        <w:pStyle w:val="a6"/>
        <w:jc w:val="both"/>
        <w:rPr>
          <w:rFonts w:ascii="Times New Roman" w:hAnsi="Times New Roman" w:cs="Times New Roman"/>
        </w:rPr>
      </w:pPr>
      <w:r w:rsidRPr="00123627">
        <w:rPr>
          <w:rFonts w:ascii="Times New Roman" w:hAnsi="Times New Roman" w:cs="Times New Roman"/>
        </w:rPr>
        <w:t>_________________________________________</w:t>
      </w:r>
      <w:r w:rsidR="007C2571">
        <w:rPr>
          <w:rFonts w:ascii="Times New Roman" w:hAnsi="Times New Roman" w:cs="Times New Roman"/>
        </w:rPr>
        <w:t>______</w:t>
      </w:r>
      <w:r w:rsidRPr="00123627">
        <w:rPr>
          <w:rFonts w:ascii="Times New Roman" w:hAnsi="Times New Roman" w:cs="Times New Roman"/>
        </w:rPr>
        <w:t>_______________________________________,</w:t>
      </w:r>
    </w:p>
    <w:p w:rsidR="00AE36C8" w:rsidRPr="007C2571" w:rsidRDefault="00AE36C8" w:rsidP="007C257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C2571">
        <w:rPr>
          <w:rFonts w:ascii="Times New Roman" w:hAnsi="Times New Roman" w:cs="Times New Roman"/>
          <w:sz w:val="16"/>
          <w:szCs w:val="16"/>
        </w:rPr>
        <w:t>(фамилия, имя, отчество, наименование должности)</w:t>
      </w:r>
    </w:p>
    <w:p w:rsidR="00AE36C8" w:rsidRPr="00123627" w:rsidRDefault="00AE36C8" w:rsidP="007C2571">
      <w:pPr>
        <w:pStyle w:val="a6"/>
        <w:jc w:val="both"/>
        <w:rPr>
          <w:rFonts w:ascii="Times New Roman" w:hAnsi="Times New Roman" w:cs="Times New Roman"/>
        </w:rPr>
      </w:pPr>
      <w:r w:rsidRPr="007C2571">
        <w:rPr>
          <w:rFonts w:ascii="Times New Roman" w:hAnsi="Times New Roman" w:cs="Times New Roman"/>
          <w:sz w:val="20"/>
          <w:szCs w:val="20"/>
        </w:rPr>
        <w:t>действующего на основании</w:t>
      </w:r>
      <w:r w:rsidRPr="00123627">
        <w:rPr>
          <w:rFonts w:ascii="Times New Roman" w:hAnsi="Times New Roman" w:cs="Times New Roman"/>
        </w:rPr>
        <w:t xml:space="preserve"> ____________________________________</w:t>
      </w:r>
      <w:r w:rsidR="007C2571">
        <w:rPr>
          <w:rFonts w:ascii="Times New Roman" w:hAnsi="Times New Roman" w:cs="Times New Roman"/>
        </w:rPr>
        <w:t>_______</w:t>
      </w:r>
      <w:r w:rsidRPr="00123627">
        <w:rPr>
          <w:rFonts w:ascii="Times New Roman" w:hAnsi="Times New Roman" w:cs="Times New Roman"/>
        </w:rPr>
        <w:t>____________________,</w:t>
      </w:r>
    </w:p>
    <w:p w:rsidR="00AE36C8" w:rsidRPr="007C2571" w:rsidRDefault="00AE36C8" w:rsidP="007C257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C2571"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:rsidR="00AE36C8" w:rsidRPr="007C2571" w:rsidRDefault="00AE36C8" w:rsidP="007C257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C2571"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дальнейшем сторонами, заключили настоящий контракт о нижеследующем: </w:t>
      </w:r>
    </w:p>
    <w:p w:rsidR="00AE36C8" w:rsidRPr="00AE36C8" w:rsidRDefault="00AE36C8" w:rsidP="007C2571">
      <w:pPr>
        <w:spacing w:after="0" w:line="240" w:lineRule="auto"/>
        <w:jc w:val="both"/>
        <w:rPr>
          <w:rFonts w:ascii="PF Din Text Cond Pro" w:eastAsia="Calibri" w:hAnsi="PF Din Text Cond Pro" w:cs="Times New Roman"/>
        </w:rPr>
      </w:pPr>
    </w:p>
    <w:p w:rsidR="00AE36C8" w:rsidRPr="007C2571" w:rsidRDefault="00AE36C8" w:rsidP="00AE36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Общие положения</w:t>
      </w:r>
    </w:p>
    <w:p w:rsidR="00AE36C8" w:rsidRPr="007C2571" w:rsidRDefault="00AE36C8" w:rsidP="007C2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Твердые коммунальные отходы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(далее – </w:t>
      </w:r>
      <w:r w:rsidRPr="007C2571">
        <w:rPr>
          <w:rFonts w:ascii="Times New Roman" w:eastAsia="Calibri" w:hAnsi="Times New Roman" w:cs="Times New Roman"/>
          <w:b/>
          <w:sz w:val="20"/>
          <w:szCs w:val="20"/>
        </w:rPr>
        <w:t>ТКО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деятельности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7C257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b/>
          <w:sz w:val="20"/>
          <w:szCs w:val="20"/>
        </w:rPr>
        <w:t>Крупногабаритные отходы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- ТКО</w:t>
      </w:r>
      <w:r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</w:pPr>
      <w:r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 xml:space="preserve">    </w:t>
      </w:r>
      <w:r w:rsid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ab/>
      </w:r>
      <w:r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 xml:space="preserve"> </w:t>
      </w:r>
      <w:r w:rsidRPr="007C257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x-none" w:bidi="ru-RU"/>
        </w:rPr>
        <w:t>Исполнитель</w:t>
      </w:r>
      <w:r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 xml:space="preserve"> – юридическое лицо</w:t>
      </w:r>
      <w:r w:rsidR="00901BCA"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>,</w:t>
      </w:r>
      <w:r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 xml:space="preserve"> являющееся исполнителем коммунальной услуги по обращению с твердыми коммунальными отходами и обеспечивающее предоставление услуги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 предоставления коммунальной услуги потребителям.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b/>
          <w:sz w:val="20"/>
          <w:szCs w:val="20"/>
        </w:rPr>
        <w:t>Потребитель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– собственник помещения в многоквартирном доме, а также лицо, пользующееся на ином законном основании помещением в многоквартирном доме, потребляющее коммунальные услуги по обращению с твердыми коммунальными отходами.</w:t>
      </w:r>
    </w:p>
    <w:p w:rsidR="00123627" w:rsidRPr="007C2571" w:rsidRDefault="00123627" w:rsidP="001236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b/>
          <w:sz w:val="20"/>
          <w:szCs w:val="20"/>
        </w:rPr>
        <w:t>Правила № 354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- «Правила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06.05.2011 № 354.</w:t>
      </w:r>
    </w:p>
    <w:p w:rsidR="00123627" w:rsidRPr="007C2571" w:rsidRDefault="00123627" w:rsidP="001236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7C257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b/>
          <w:sz w:val="20"/>
          <w:szCs w:val="20"/>
        </w:rPr>
        <w:t>Правила № 505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- «Правила коммерческого учета объема твердых коммунальных отходов», утвержденные Постановлением Правительства РФ от 03.06.2016</w:t>
      </w:r>
      <w:r w:rsidR="009E48AA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505.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7C25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2.1.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рамках настоящего договора на оказание услуг по обращению с ТКО (далее - Договор) Региональны</w:t>
      </w:r>
      <w:r w:rsidR="00682BE8" w:rsidRPr="007C2571">
        <w:rPr>
          <w:rFonts w:ascii="Times New Roman" w:eastAsia="Calibri" w:hAnsi="Times New Roman" w:cs="Times New Roman"/>
          <w:sz w:val="20"/>
          <w:szCs w:val="20"/>
        </w:rPr>
        <w:t xml:space="preserve">й оператор обязуется </w:t>
      </w:r>
      <w:r w:rsidRPr="007C2571">
        <w:rPr>
          <w:rFonts w:ascii="Times New Roman" w:eastAsia="Calibri" w:hAnsi="Times New Roman" w:cs="Times New Roman"/>
          <w:sz w:val="20"/>
          <w:szCs w:val="20"/>
        </w:rPr>
        <w:t>принимать ТКО в объеме и в месте, которые определены в настоящем договоре (Приложение № 1), и обеспечивать их транспортирование, обработку, обезвреживание, захоронение в соответствии с законодательством Российск</w:t>
      </w:r>
      <w:r w:rsidR="00901BCA" w:rsidRPr="007C2571">
        <w:rPr>
          <w:rFonts w:ascii="Times New Roman" w:eastAsia="Calibri" w:hAnsi="Times New Roman" w:cs="Times New Roman"/>
          <w:sz w:val="20"/>
          <w:szCs w:val="20"/>
        </w:rPr>
        <w:t>ой Федерации, а Исполнитель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2.2.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Объем ТКО, места накопления ТКО, в том числе крупногабаритных отходов, периодичность вывоза ТКО определяются в Приложении № 1 к настоящему договору.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2.3.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Вывоз крупногабаритных отходов осуществляется на основан</w:t>
      </w:r>
      <w:r w:rsidR="00901BCA" w:rsidRPr="007C2571">
        <w:rPr>
          <w:rFonts w:ascii="Times New Roman" w:eastAsia="Calibri" w:hAnsi="Times New Roman" w:cs="Times New Roman"/>
          <w:sz w:val="20"/>
          <w:szCs w:val="20"/>
        </w:rPr>
        <w:t>ии письменных заявок Исполнителя</w:t>
      </w:r>
      <w:r w:rsidRPr="007C2571">
        <w:rPr>
          <w:rFonts w:ascii="Times New Roman" w:eastAsia="Calibri" w:hAnsi="Times New Roman" w:cs="Times New Roman"/>
          <w:sz w:val="20"/>
          <w:szCs w:val="20"/>
        </w:rPr>
        <w:t>. В заявке должна содержаться информация о перечне, объеме и месте складирования крупногабаритных отходов, подлежащих вывозу.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2.4.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Способ складирования ТКО:</w:t>
      </w:r>
    </w:p>
    <w:p w:rsidR="00AB541B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Договору.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2.5.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Дата начала оказания услуг по обращению с ТКО: «___» ____________ г.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7C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 Сроки и порядок оплаты по договору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Под  расчетным  периодом  по  настоящему  договору  понимается один календарный  месяц.  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Размер ежемесячной платы по договору определяется по формуле: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= </w:t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x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x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C2571">
        <w:rPr>
          <w:rFonts w:ascii="Times New Roman" w:eastAsia="Calibri" w:hAnsi="Times New Roman" w:cs="Times New Roman"/>
          <w:sz w:val="20"/>
          <w:szCs w:val="20"/>
        </w:rPr>
        <w:t>),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Т – единый тариф на услугу Регионального оператора;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7C2571">
        <w:rPr>
          <w:rFonts w:ascii="Times New Roman" w:eastAsia="Calibri" w:hAnsi="Times New Roman" w:cs="Times New Roman"/>
          <w:sz w:val="20"/>
          <w:szCs w:val="20"/>
        </w:rPr>
        <w:t>утвержденный</w:t>
      </w:r>
      <w:proofErr w:type="gramEnd"/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в установленном порядке норматив накопления ТКО;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7C2571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расчетных единиц, на которые установлен норматив накопления ТКО.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Наименование и количество расчетных единиц (</w:t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C2571">
        <w:rPr>
          <w:rFonts w:ascii="Times New Roman" w:eastAsia="Calibri" w:hAnsi="Times New Roman" w:cs="Times New Roman"/>
          <w:sz w:val="20"/>
          <w:szCs w:val="20"/>
        </w:rPr>
        <w:t>) определено в Приложении № 1 к Договору.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3.3.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Оплата услуг по обращению с ТКО о</w:t>
      </w:r>
      <w:r w:rsidR="00901BCA" w:rsidRPr="007C2571">
        <w:rPr>
          <w:rFonts w:ascii="Times New Roman" w:eastAsia="Calibri" w:hAnsi="Times New Roman" w:cs="Times New Roman"/>
          <w:sz w:val="20"/>
          <w:szCs w:val="20"/>
        </w:rPr>
        <w:t>существляется Исполнителем</w:t>
      </w:r>
      <w:r w:rsidR="00AB54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901BCA" w:rsidRPr="007C2571">
        <w:rPr>
          <w:rFonts w:ascii="Times New Roman" w:eastAsia="Calibri" w:hAnsi="Times New Roman" w:cs="Times New Roman"/>
          <w:sz w:val="20"/>
          <w:szCs w:val="20"/>
        </w:rPr>
        <w:t>15 (пятнадцатого</w:t>
      </w:r>
      <w:r w:rsidRPr="007C2571">
        <w:rPr>
          <w:rFonts w:ascii="Times New Roman" w:eastAsia="Calibri" w:hAnsi="Times New Roman" w:cs="Times New Roman"/>
          <w:sz w:val="20"/>
          <w:szCs w:val="20"/>
        </w:rPr>
        <w:t>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3.4.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3.5.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Информация об изменении единого тарифа на услугу Регионального оператора, нормативов накопления ТКО сообщается  в средствах массовой информации, на сайте Регионального оператора в сети Интернет, любой из способов признается сторонами надлежащим уведомлением. Изменение тарифов и (или) нормативов накопления ТКО в период действия настоящего Договора не требует его переоформления, заключения дополнительных соглашений.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3.6.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случае вывоза дополнительных объемов ТКО (свыше установленного норматива накопления) в расчетном периоде Региональным оператором составляется соответствующий акт. Указанный акт направляет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ся для подписания Исполнителю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подлежат оплате Исполнителем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в срок, установленный пунктом 3.3 Договора.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3.7.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3.8.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льный оператор предоставляет Исполнителю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универсальный передаточный документ (далее – УПД), в котором отражается расчет ежемесячной платы по Договору.     </w:t>
      </w:r>
    </w:p>
    <w:p w:rsidR="001D7FB2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3.9.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Исполнитель обязан до 05 числа месяца, следующего за расчетным, получить у Регионального оператора УПД, счет-фактуру, счет на оплату, а также подписать и возвратить второй экз. УПД в течение 5 (пяти) рабочих дней с даты их получения. В случае, если Исполнитель не получил у Регионального оператора, не подписал или не возвратил экземпляр УПД в установленные выше сроки, УПД считается подписанным, а услуги оказанными и принятыми в полном объеме и подлежат оплате Потребителем в срок, указанный в настоящем Контракте.</w:t>
      </w:r>
    </w:p>
    <w:p w:rsidR="00AE36C8" w:rsidRPr="007C2571" w:rsidRDefault="001D7FB2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3.10</w:t>
      </w:r>
      <w:r w:rsidR="00AE36C8" w:rsidRPr="007C2571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>При достижении сторонами согласия, оформленного дополнительным соглашением к Договору, Региональный оператор в оговоренные с</w:t>
      </w:r>
      <w:r w:rsidRPr="007C2571">
        <w:rPr>
          <w:rFonts w:ascii="Times New Roman" w:eastAsia="Calibri" w:hAnsi="Times New Roman" w:cs="Times New Roman"/>
          <w:sz w:val="20"/>
          <w:szCs w:val="20"/>
        </w:rPr>
        <w:t>роки направляет Исполнителю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первичные бухгалтерские документы в электронном виде. </w:t>
      </w:r>
    </w:p>
    <w:p w:rsidR="00AE36C8" w:rsidRPr="007C2571" w:rsidRDefault="001D7FB2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3.11</w:t>
      </w:r>
      <w:r w:rsidR="00AE36C8" w:rsidRPr="007C2571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>Сверка расчетов по настоящему договору проводится между Региональны</w:t>
      </w:r>
      <w:r w:rsidRPr="007C2571">
        <w:rPr>
          <w:rFonts w:ascii="Times New Roman" w:eastAsia="Calibri" w:hAnsi="Times New Roman" w:cs="Times New Roman"/>
          <w:sz w:val="20"/>
          <w:szCs w:val="20"/>
        </w:rPr>
        <w:t>м оператором и Исполнителем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AE36C8" w:rsidRPr="007C2571" w:rsidRDefault="001D7FB2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3.12</w:t>
      </w:r>
      <w:r w:rsidR="00AE36C8" w:rsidRPr="007C2571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="00AE36C8" w:rsidRPr="007C2571">
        <w:rPr>
          <w:rFonts w:ascii="Times New Roman" w:eastAsia="Calibri" w:hAnsi="Times New Roman" w:cs="Times New Roman"/>
          <w:sz w:val="20"/>
          <w:szCs w:val="20"/>
        </w:rPr>
        <w:t>факсограмма</w:t>
      </w:r>
      <w:proofErr w:type="spellEnd"/>
      <w:r w:rsidR="00AE36C8" w:rsidRPr="007C2571">
        <w:rPr>
          <w:rFonts w:ascii="Times New Roman" w:eastAsia="Calibri" w:hAnsi="Times New Roman" w:cs="Times New Roman"/>
          <w:sz w:val="20"/>
          <w:szCs w:val="20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расчетов, направленный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:rsidR="009E48AA" w:rsidRPr="007C2571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7C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4. Бремя содержания контейнерных площадок и территории,</w:t>
      </w:r>
    </w:p>
    <w:p w:rsidR="00AE36C8" w:rsidRPr="007C2571" w:rsidRDefault="00AE36C8" w:rsidP="007C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прилегающей к месту погрузки ТКО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4.1.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4.2.</w:t>
      </w:r>
      <w:r w:rsidRPr="007C2571">
        <w:rPr>
          <w:rFonts w:ascii="Times New Roman" w:eastAsia="Calibri" w:hAnsi="Times New Roman" w:cs="Times New Roman"/>
          <w:sz w:val="20"/>
          <w:szCs w:val="20"/>
        </w:rPr>
        <w:tab/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узки   ТКО, несет Исполнитель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AE36C8" w:rsidRPr="007C2571" w:rsidRDefault="00AE36C8" w:rsidP="007C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5.  Права и обязанности сторон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5.1.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Региональный оператор обязан: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принимать ТКО, в объеме и в месте, которые определены в Приложении №1 к настоящему договору;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РФ для рассмотрения обращений граждан.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5.2.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Региональный оператор имеет право: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осуществлять контроль за учетом объема принятых твердых коммунальных отходов;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не принимать от Исполнителя отходы, не относящиеся к ТКО;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инициировать проведение сверки расчетов по настоящему договору;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требовать от Исполнителя оплаты предоставленных Услуг, принятых в соответствии с условиями настоящего Договора;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д)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осуществлять иные права, предоставленные Региональному оператору </w:t>
      </w:r>
      <w:r w:rsidR="00C95FAF" w:rsidRPr="007C2571">
        <w:rPr>
          <w:rFonts w:ascii="Times New Roman" w:eastAsia="Calibri" w:hAnsi="Times New Roman" w:cs="Times New Roman"/>
          <w:sz w:val="20"/>
          <w:szCs w:val="20"/>
        </w:rPr>
        <w:t>настоящим Договором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="00C95FAF" w:rsidRPr="007C2571">
        <w:rPr>
          <w:rFonts w:ascii="Times New Roman" w:eastAsia="Calibri" w:hAnsi="Times New Roman" w:cs="Times New Roman"/>
          <w:sz w:val="20"/>
          <w:szCs w:val="20"/>
        </w:rPr>
        <w:t xml:space="preserve"> действующими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нормативными правовы</w:t>
      </w:r>
      <w:r w:rsidR="00C95FAF" w:rsidRPr="007C2571">
        <w:rPr>
          <w:rFonts w:ascii="Times New Roman" w:eastAsia="Calibri" w:hAnsi="Times New Roman" w:cs="Times New Roman"/>
          <w:sz w:val="20"/>
          <w:szCs w:val="20"/>
        </w:rPr>
        <w:t>ми актами.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5.3.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Исполнитель обязан: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предоставлять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и договором, содержащим положения о предоставлении указанной коммунальной услуги;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б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не позднее трех рабочих дней с момента (даты) </w:t>
      </w:r>
      <w:r w:rsidRPr="007C2571">
        <w:rPr>
          <w:rFonts w:ascii="Times New Roman" w:eastAsia="Calibri" w:hAnsi="Times New Roman" w:cs="Times New Roman"/>
          <w:sz w:val="20"/>
          <w:szCs w:val="20"/>
        </w:rPr>
        <w:t>возникновения у Исполнителя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законных оснований на осуществление деятельности по предоставлению коммунальной услуги в отношении многоквартирных домов, не вошедших в перечень объектов при заключении настояще</w:t>
      </w:r>
      <w:r w:rsidRPr="007C2571">
        <w:rPr>
          <w:rFonts w:ascii="Times New Roman" w:eastAsia="Calibri" w:hAnsi="Times New Roman" w:cs="Times New Roman"/>
          <w:sz w:val="20"/>
          <w:szCs w:val="20"/>
        </w:rPr>
        <w:t>го договора (Приложения № 1 к договору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), уведомить об этом Регионального оператора, направить  протокол собрания собственников, договор управления многоквартирным домом, техническую документацию, сведения о собственниках нежилых помещений и другие документы, необходимые для исполнения условий настоящего Договора. Все изменения в приложения к настоящему договору оформляются дополнительным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соглашением;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в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самостоятельно или с привлечением других лиц осуществлять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г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производить в порядке</w:t>
      </w:r>
      <w:r w:rsidRPr="007C2571">
        <w:rPr>
          <w:rFonts w:ascii="Times New Roman" w:eastAsia="Calibri" w:hAnsi="Times New Roman" w:cs="Times New Roman"/>
          <w:sz w:val="20"/>
          <w:szCs w:val="20"/>
        </w:rPr>
        <w:t>,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установленном действующим законодательством</w:t>
      </w:r>
      <w:r w:rsidRPr="007C2571">
        <w:rPr>
          <w:rFonts w:ascii="Times New Roman" w:eastAsia="Calibri" w:hAnsi="Times New Roman" w:cs="Times New Roman"/>
          <w:sz w:val="20"/>
          <w:szCs w:val="20"/>
        </w:rPr>
        <w:t>,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твердыми коммунальными отходами ненадлежащего качества и (или) с перерывами, превышающими допустимую продолжительность, з</w:t>
      </w:r>
      <w:r w:rsidRPr="007C2571">
        <w:rPr>
          <w:rFonts w:ascii="Times New Roman" w:eastAsia="Calibri" w:hAnsi="Times New Roman" w:cs="Times New Roman"/>
          <w:sz w:val="20"/>
          <w:szCs w:val="20"/>
        </w:rPr>
        <w:t>а период временного отсутствия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в занимаемом жилом помещении;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д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в течение трех рабочих дней уведомлять Регионального оператора о принятии общим собрани</w:t>
      </w:r>
      <w:r w:rsidRPr="007C2571">
        <w:rPr>
          <w:rFonts w:ascii="Times New Roman" w:eastAsia="Calibri" w:hAnsi="Times New Roman" w:cs="Times New Roman"/>
          <w:sz w:val="20"/>
          <w:szCs w:val="20"/>
        </w:rPr>
        <w:t>ем собственников помещений в многоквартирном доме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решения об изменении способа расчетов с предоставлением копий подтверждающих документов (протокол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общего собрания собственников);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е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производить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непосредственно при обращении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проверку правильн</w:t>
      </w:r>
      <w:r w:rsidRPr="007C2571">
        <w:rPr>
          <w:rFonts w:ascii="Times New Roman" w:eastAsia="Calibri" w:hAnsi="Times New Roman" w:cs="Times New Roman"/>
          <w:sz w:val="20"/>
          <w:szCs w:val="20"/>
        </w:rPr>
        <w:t>ости исчисления предъявленного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для уплаты размера платы за коммунальную услугу по обращению с твердыми коммуна</w:t>
      </w:r>
      <w:r w:rsidRPr="007C2571">
        <w:rPr>
          <w:rFonts w:ascii="Times New Roman" w:eastAsia="Calibri" w:hAnsi="Times New Roman" w:cs="Times New Roman"/>
          <w:sz w:val="20"/>
          <w:szCs w:val="20"/>
        </w:rPr>
        <w:t>льными отходами, задолженности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или переплаты им за коммунальную услугу по обращению с твердыми коммунальными отх</w:t>
      </w:r>
      <w:r w:rsidRPr="007C2571">
        <w:rPr>
          <w:rFonts w:ascii="Times New Roman" w:eastAsia="Calibri" w:hAnsi="Times New Roman" w:cs="Times New Roman"/>
          <w:sz w:val="20"/>
          <w:szCs w:val="20"/>
        </w:rPr>
        <w:t>одами, правильности начисления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неустоек (штрафов, пеней) и немедленно по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результатам проверки выдавать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Исполнителя и печатью 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ж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принимать в порядке и в сроки, определенные действующи</w:t>
      </w:r>
      <w:r w:rsidRPr="007C2571">
        <w:rPr>
          <w:rFonts w:ascii="Times New Roman" w:eastAsia="Calibri" w:hAnsi="Times New Roman" w:cs="Times New Roman"/>
          <w:sz w:val="20"/>
          <w:szCs w:val="20"/>
        </w:rPr>
        <w:t>м законодательством, сообщения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жизни, здоровью или имуществу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з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вести учет жалоб (заявлений, обр</w:t>
      </w:r>
      <w:r w:rsidRPr="007C2571">
        <w:rPr>
          <w:rFonts w:ascii="Times New Roman" w:eastAsia="Calibri" w:hAnsi="Times New Roman" w:cs="Times New Roman"/>
          <w:sz w:val="20"/>
          <w:szCs w:val="20"/>
        </w:rPr>
        <w:t>ащений, требований, претензий)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отребителей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</w:t>
      </w:r>
      <w:proofErr w:type="gramStart"/>
      <w:r w:rsidR="00475039" w:rsidRPr="007C2571">
        <w:rPr>
          <w:rFonts w:ascii="Times New Roman" w:eastAsia="Calibri" w:hAnsi="Times New Roman" w:cs="Times New Roman"/>
          <w:sz w:val="20"/>
          <w:szCs w:val="20"/>
        </w:rPr>
        <w:t>трех  рабочих</w:t>
      </w:r>
      <w:proofErr w:type="gramEnd"/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дней со дня получения жалобы (заявления, обращения, тре</w:t>
      </w:r>
      <w:r w:rsidRPr="007C2571">
        <w:rPr>
          <w:rFonts w:ascii="Times New Roman" w:eastAsia="Calibri" w:hAnsi="Times New Roman" w:cs="Times New Roman"/>
          <w:sz w:val="20"/>
          <w:szCs w:val="20"/>
        </w:rPr>
        <w:t>бования, претензии) направлять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ответ о ее удовлетворении либо об отказе в удовлетворении с указанием причин отказа;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и)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информировать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отребителей в порядке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в определенные законодательством сроки 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к)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информировать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десять рабочих дней до начала перерыва;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л)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предоставить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(путем указания в договоре, содержащем положения о предоставлении коммунальной услуги по обращению с твердыми коммунальными отходами,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и на досках объявлений, расположен</w:t>
      </w:r>
      <w:r w:rsidRPr="007C2571">
        <w:rPr>
          <w:rFonts w:ascii="Times New Roman" w:eastAsia="Calibri" w:hAnsi="Times New Roman" w:cs="Times New Roman"/>
          <w:sz w:val="20"/>
          <w:szCs w:val="20"/>
        </w:rPr>
        <w:t>ных в помещении Исполнителя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в мест</w:t>
      </w:r>
      <w:r w:rsidRPr="007C2571">
        <w:rPr>
          <w:rFonts w:ascii="Times New Roman" w:eastAsia="Calibri" w:hAnsi="Times New Roman" w:cs="Times New Roman"/>
          <w:sz w:val="20"/>
          <w:szCs w:val="20"/>
        </w:rPr>
        <w:t>е, доступном для всех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отребителей) следующую информацию:</w:t>
      </w:r>
    </w:p>
    <w:p w:rsidR="00190481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сведения об Исполнителе,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 xml:space="preserve"> предоставляющем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коммунальную услугу- наименование, место нахождения (адрес его постоянно действующего исполнительного органа), сведения о государственной регистрации, режим рабо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>ты, адрес сайта Исполнителя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в сети Интернет, а также адреса сайтов в сети Инт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>ернет, на которых Исполнитель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в случаях, предусмотренных законодательством Российской Федерации, обязан размеща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>ть информацию об Исполнителе;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75039" w:rsidRPr="007C2571" w:rsidRDefault="00190481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фамилия, имя и отчество руководителя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Исполнителя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адреса и номера телефонов диспетчерской, аварийно-дисп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>етчерской службы Исполнителя</w:t>
      </w:r>
      <w:r w:rsidRPr="007C257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порядок и форму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lastRenderedPageBreak/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показатели качества коммунальной услуги по обращению с твердыми коммунальными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№ 354;</w:t>
      </w:r>
    </w:p>
    <w:p w:rsidR="00475039" w:rsidRPr="007C2571" w:rsidRDefault="00190481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информацию об обязанности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сообщат</w:t>
      </w:r>
      <w:r w:rsidRPr="007C2571">
        <w:rPr>
          <w:rFonts w:ascii="Times New Roman" w:eastAsia="Calibri" w:hAnsi="Times New Roman" w:cs="Times New Roman"/>
          <w:sz w:val="20"/>
          <w:szCs w:val="20"/>
        </w:rPr>
        <w:t>ь Исполнителю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об изменении количества зарегистрированных граждан в жилом помещении;</w:t>
      </w:r>
    </w:p>
    <w:p w:rsidR="00475039" w:rsidRPr="007C2571" w:rsidRDefault="00190481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м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не позднее трех рабочих дней с момента заключения настоящего Договора направить уведомления собственникам нежилых помещений в многоквартирном доме о необходимости заключения в письменной форме договора на оказание услуг по обращению с твердыми коммунальн</w:t>
      </w:r>
      <w:r w:rsidRPr="007C2571">
        <w:rPr>
          <w:rFonts w:ascii="Times New Roman" w:eastAsia="Calibri" w:hAnsi="Times New Roman" w:cs="Times New Roman"/>
          <w:sz w:val="20"/>
          <w:szCs w:val="20"/>
        </w:rPr>
        <w:t>ыми отходами непосредственно с Р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егиональным операторо</w:t>
      </w:r>
      <w:r w:rsidRPr="007C2571">
        <w:rPr>
          <w:rFonts w:ascii="Times New Roman" w:eastAsia="Calibri" w:hAnsi="Times New Roman" w:cs="Times New Roman"/>
          <w:sz w:val="20"/>
          <w:szCs w:val="20"/>
        </w:rPr>
        <w:t>м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75039" w:rsidRPr="007C2571" w:rsidRDefault="00190481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н)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предоставлять любому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в течение трех рабочих дней со дня получения от него заявления информацию в письменной форме за запрашиваемые потребителем расчетные периоды о помесячных объемах твердых коммунальных отходов, образующихся в помещении в многоквартирном доме, и суммарном объеме твердых коммунальных отходов, образующихся в жилых и нежилых помещениях в многоквартирном доме,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отходов, установленных в местах накопления;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о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>обеспечивать складирование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отребителями твердых коммунальных отходов в местах накопления твердых коммунальных отходов, определенных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 xml:space="preserve"> настоящим  договором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, в соответствии с территориал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>ьной схемой обращения с отходами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75039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обеспечивать учет объема твердых коммунальных отход</w:t>
      </w:r>
      <w:r w:rsidR="007C2571">
        <w:rPr>
          <w:rFonts w:ascii="Times New Roman" w:eastAsia="Calibri" w:hAnsi="Times New Roman" w:cs="Times New Roman"/>
          <w:sz w:val="20"/>
          <w:szCs w:val="20"/>
        </w:rPr>
        <w:t>ов в соответствии с Правилами №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505;</w:t>
      </w:r>
    </w:p>
    <w:p w:rsidR="009E48AA" w:rsidRPr="007C2571" w:rsidRDefault="009E48AA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р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в случае выявления Региональным оператором дополнительных объемов ТКО, превы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>шающих объем установленный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 xml:space="preserve"> Приложением № 1 к </w:t>
      </w:r>
      <w:r w:rsidR="00AB541B" w:rsidRPr="007C2571">
        <w:rPr>
          <w:rFonts w:ascii="Times New Roman" w:eastAsia="Calibri" w:hAnsi="Times New Roman" w:cs="Times New Roman"/>
          <w:sz w:val="20"/>
          <w:szCs w:val="20"/>
        </w:rPr>
        <w:t>Договору,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направи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>ть представителя для фиксации данного факта;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с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подписать и возвратить направленный Региональным оператором акт о дополнительных объемах в течении</w:t>
      </w:r>
      <w:r w:rsidR="007C2571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5 (пяти) дней с даты получения;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т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производить оплату по настоящему договору в порядке, размере и сроки, которые определены настоящим договором;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у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ф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назначить лицо, отв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>етственное за взаимодействие с Р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егиональным оператором по вопросам исполнения настоящего договора;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х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в случае расторжения договора управления многоквартирным домом и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 xml:space="preserve"> прекращения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обязательств по предоставлению коммунальной услуги по обращению с твердыми коммунальными отходами уведомить об этом Регионального оператора в течение 5 (пяти) рабочих дней с момента наступления указанного события любым доступным способом (почтовое отправление, телеграмма, </w:t>
      </w:r>
      <w:proofErr w:type="spellStart"/>
      <w:r w:rsidR="00475039" w:rsidRPr="007C2571">
        <w:rPr>
          <w:rFonts w:ascii="Times New Roman" w:eastAsia="Calibri" w:hAnsi="Times New Roman" w:cs="Times New Roman"/>
          <w:sz w:val="20"/>
          <w:szCs w:val="20"/>
        </w:rPr>
        <w:t>факсограмма</w:t>
      </w:r>
      <w:proofErr w:type="spellEnd"/>
      <w:r w:rsidR="00475039" w:rsidRPr="007C2571">
        <w:rPr>
          <w:rFonts w:ascii="Times New Roman" w:eastAsia="Calibri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его получение адресатом и произвести полный расчет за Услуги, исполнить иные возникшие до момента расторжения Договора обязательства, в том числе обязательства, возникшие вследствие применения мер ответственност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>и за нарушение условий Договора.</w:t>
      </w:r>
    </w:p>
    <w:p w:rsidR="00475039" w:rsidRPr="007C2571" w:rsidRDefault="00533645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При этом Исполнитель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обязан представить Региональному оператору копию документа, свидетельствующего о выборе иного способа управления многоквартирным домом и подтверждающего прекращение действия договора уп</w:t>
      </w:r>
      <w:r w:rsidR="00123627" w:rsidRPr="007C2571">
        <w:rPr>
          <w:rFonts w:ascii="Times New Roman" w:eastAsia="Calibri" w:hAnsi="Times New Roman" w:cs="Times New Roman"/>
          <w:sz w:val="20"/>
          <w:szCs w:val="20"/>
        </w:rPr>
        <w:t>равления многоквартирным домом;</w:t>
      </w:r>
    </w:p>
    <w:p w:rsidR="00123627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ц)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нести иные обязанности, предусмотренные жилищным законодательством Российской Федерации, в том числе Правилами № 354 и настоящим договором;</w:t>
      </w:r>
    </w:p>
    <w:p w:rsidR="00475039" w:rsidRPr="007C2571" w:rsidRDefault="00533645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5.4.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123627" w:rsidRPr="007C2571">
        <w:rPr>
          <w:rFonts w:ascii="Times New Roman" w:eastAsia="Calibri" w:hAnsi="Times New Roman" w:cs="Times New Roman"/>
          <w:sz w:val="20"/>
          <w:szCs w:val="20"/>
        </w:rPr>
        <w:t>Исполнитель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имеет право: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требовать от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отребителей внесения платы за потребленную коммунальную услугу по обращению с твердыми коммунальными отходами, а также в случаях, установленных федеральными законами и договором, содержащим положения о предоставлении коммунальной услуги по обращению с твердыми коммунальными отходами, - уплаты неустоек (штрафов, пеней);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для доставки платежных документов потребителям;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для начисления платы за коммунальную услугу по обращению с твердыми коммунальными отходами и подготовки доставки платежных документов потребителям;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устанавливать в порядке, предусмотренном Правилами № 354, количество граждан, проживающих (в то</w:t>
      </w:r>
      <w:r w:rsidR="00123627" w:rsidRPr="007C2571">
        <w:rPr>
          <w:rFonts w:ascii="Times New Roman" w:eastAsia="Calibri" w:hAnsi="Times New Roman" w:cs="Times New Roman"/>
          <w:sz w:val="20"/>
          <w:szCs w:val="20"/>
        </w:rPr>
        <w:t>м числе временно) в занимаемом П</w:t>
      </w:r>
      <w:r w:rsidRPr="007C2571">
        <w:rPr>
          <w:rFonts w:ascii="Times New Roman" w:eastAsia="Calibri" w:hAnsi="Times New Roman" w:cs="Times New Roman"/>
          <w:sz w:val="20"/>
          <w:szCs w:val="20"/>
        </w:rPr>
        <w:t>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уведомлять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пользовательское оборудование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отребителя, телефонного звонка с записью разговора, сообщения электронной </w:t>
      </w:r>
      <w:r w:rsidRPr="007C2571">
        <w:rPr>
          <w:rFonts w:ascii="Times New Roman" w:eastAsia="Calibri" w:hAnsi="Times New Roman" w:cs="Times New Roman"/>
          <w:sz w:val="20"/>
          <w:szCs w:val="20"/>
        </w:rPr>
        <w:t>почты или через личный кабинет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в государственной информационной системе жилищно-коммунального хозяйства, посредством размещения на офици</w:t>
      </w:r>
      <w:r w:rsidRPr="007C2571">
        <w:rPr>
          <w:rFonts w:ascii="Times New Roman" w:eastAsia="Calibri" w:hAnsi="Times New Roman" w:cs="Times New Roman"/>
          <w:sz w:val="20"/>
          <w:szCs w:val="20"/>
        </w:rPr>
        <w:t>альной странице Исполнителя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в сети Инте</w:t>
      </w:r>
      <w:r w:rsidRPr="007C2571">
        <w:rPr>
          <w:rFonts w:ascii="Times New Roman" w:eastAsia="Calibri" w:hAnsi="Times New Roman" w:cs="Times New Roman"/>
          <w:sz w:val="20"/>
          <w:szCs w:val="20"/>
        </w:rPr>
        <w:t>рнет либо посредством передачи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голосовой информации по сети фиксированной телефонной связи;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д)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получать от Р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E36C8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е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инициировать проведение сверки </w:t>
      </w:r>
      <w:r w:rsidRPr="007C2571">
        <w:rPr>
          <w:rFonts w:ascii="Times New Roman" w:eastAsia="Calibri" w:hAnsi="Times New Roman" w:cs="Times New Roman"/>
          <w:sz w:val="20"/>
          <w:szCs w:val="20"/>
        </w:rPr>
        <w:t>расчетов по настоящему договору;</w:t>
      </w:r>
    </w:p>
    <w:p w:rsidR="009E48AA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ж)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осуществлять иные права, предусмотренные жилищным законодательством Российской Федерации, в том числе Правил</w:t>
      </w:r>
      <w:r w:rsidR="009E48AA">
        <w:rPr>
          <w:rFonts w:ascii="Times New Roman" w:eastAsia="Calibri" w:hAnsi="Times New Roman" w:cs="Times New Roman"/>
          <w:sz w:val="20"/>
          <w:szCs w:val="20"/>
        </w:rPr>
        <w:t>ами №</w:t>
      </w:r>
      <w:r w:rsidRPr="007C2571">
        <w:rPr>
          <w:rFonts w:ascii="Times New Roman" w:eastAsia="Calibri" w:hAnsi="Times New Roman" w:cs="Times New Roman"/>
          <w:sz w:val="20"/>
          <w:szCs w:val="20"/>
        </w:rPr>
        <w:t>354 и настоящим договором.</w:t>
      </w:r>
    </w:p>
    <w:p w:rsidR="009E48AA" w:rsidRPr="007C2571" w:rsidRDefault="009E48AA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7C257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учета объема ТКО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6.1.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Стороны согласились производить коммерческий учет объема ТКО в соответствии с Правилами коммерческого учета объема и (или)  массы  ТКО, утвержденными постановлением Правительства  РФ от 3 июня 2016 г. </w:t>
      </w:r>
      <w:r w:rsidR="007C2571">
        <w:rPr>
          <w:rFonts w:ascii="Times New Roman" w:eastAsia="Calibri" w:hAnsi="Times New Roman" w:cs="Times New Roman"/>
          <w:sz w:val="20"/>
          <w:szCs w:val="20"/>
        </w:rPr>
        <w:t>№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505 </w:t>
      </w:r>
      <w:r w:rsidR="007C2571">
        <w:rPr>
          <w:rFonts w:ascii="Times New Roman" w:eastAsia="Calibri" w:hAnsi="Times New Roman" w:cs="Times New Roman"/>
          <w:sz w:val="20"/>
          <w:szCs w:val="20"/>
        </w:rPr>
        <w:t>«</w:t>
      </w:r>
      <w:r w:rsidRPr="007C2571">
        <w:rPr>
          <w:rFonts w:ascii="Times New Roman" w:eastAsia="Calibri" w:hAnsi="Times New Roman" w:cs="Times New Roman"/>
          <w:sz w:val="20"/>
          <w:szCs w:val="20"/>
        </w:rPr>
        <w:t>Об утверждении Правил  коммерческого  учета  объема  и  (или)  массы  ТКО</w:t>
      </w:r>
      <w:r w:rsidR="007C2571">
        <w:rPr>
          <w:rFonts w:ascii="Times New Roman" w:eastAsia="Calibri" w:hAnsi="Times New Roman" w:cs="Times New Roman"/>
          <w:sz w:val="20"/>
          <w:szCs w:val="20"/>
        </w:rPr>
        <w:t>»</w:t>
      </w:r>
      <w:r w:rsidRPr="007C2571">
        <w:rPr>
          <w:rFonts w:ascii="Times New Roman" w:eastAsia="Calibri" w:hAnsi="Times New Roman" w:cs="Times New Roman"/>
          <w:sz w:val="20"/>
          <w:szCs w:val="20"/>
        </w:rPr>
        <w:t>, расчетным путем исходя из утвержденных нормативов накопления ТКО.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Порядок фиксации нарушений по договору</w:t>
      </w:r>
    </w:p>
    <w:p w:rsidR="009E48AA" w:rsidRPr="009E48AA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В случае нарушения Р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егиональным оператором обязательств по настоящему договору 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Исполнитель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вителя Регионального оператора Исполнитель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видеофиксации</w:t>
      </w:r>
      <w:proofErr w:type="spellEnd"/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ка, определенного Исполнителем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Региональный оператор в течение 3 рабочих дней со дня получения акта подписывает его и направл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яет Исполнителю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. В случае несогласия с содержанием акта Региональный оператор вправе написать возражение на акт с мотивированным указанием причин своего несогласи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я и направить такое возражение Исполнителю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в течение 3 рабочих дней со дня получения акта.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7.3.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В случае невозможности устранения нарушений в 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сроки, предложенные Исполнителем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, Региональный оператор предлагает иные сроки для устранения выявленных нарушений.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7.4.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7.5.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В случае получения возр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ажений Регионального оператора Исполнитель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обязан рассмотреть возражения и в случае согласия с возражениями внести соответствующие изменения в акт.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Акт должен содержать: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а)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сведения о заявителе (наименование, местонахождение, адрес);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б)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в)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сведения о нарушении соответствующих пунктов договора;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г)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другие сведения по усмотрению стороны, в том числе материалы фото- и видеосъемки.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7.6.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В порядке</w:t>
      </w:r>
      <w:r w:rsidRPr="007C2571">
        <w:rPr>
          <w:rFonts w:ascii="Times New Roman" w:eastAsia="Calibri" w:hAnsi="Times New Roman" w:cs="Times New Roman"/>
          <w:sz w:val="20"/>
          <w:szCs w:val="20"/>
        </w:rPr>
        <w:t>,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аналогичном порядку, предусмотренном</w:t>
      </w:r>
      <w:r w:rsidRPr="007C2571">
        <w:rPr>
          <w:rFonts w:ascii="Times New Roman" w:eastAsia="Calibri" w:hAnsi="Times New Roman" w:cs="Times New Roman"/>
          <w:sz w:val="20"/>
          <w:szCs w:val="20"/>
        </w:rPr>
        <w:t>у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пп</w:t>
      </w:r>
      <w:proofErr w:type="spellEnd"/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. 7.1. – 7.5. настоящего договора, подлежат фиксации нарушения оператора, осуществляющего деятельность по транспортированию ТКО.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7.7.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И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сполнитель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7C2571" w:rsidP="007C2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AE36C8" w:rsidRPr="007C2571">
        <w:rPr>
          <w:rFonts w:ascii="Times New Roman" w:eastAsia="Calibri" w:hAnsi="Times New Roman" w:cs="Times New Roman"/>
          <w:b/>
          <w:sz w:val="20"/>
          <w:szCs w:val="20"/>
        </w:rPr>
        <w:t>Ответственность сторон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8.1.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 xml:space="preserve">8.2. </w:t>
      </w:r>
      <w:r w:rsidR="007C257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Исполнитель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несет ответственность за достоверность предоставляемых Региональному оператору сведений. 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8.3.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Региональный оператор несет ответственность за качество предоставления услуг по обращению с твердыми коммунальными отходами.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pacing w:val="-5"/>
          <w:sz w:val="20"/>
          <w:szCs w:val="20"/>
        </w:rPr>
        <w:t>8.4.</w:t>
      </w:r>
      <w:r w:rsidRPr="007C257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pacing w:val="-5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pacing w:val="-5"/>
          <w:sz w:val="20"/>
          <w:szCs w:val="20"/>
        </w:rPr>
        <w:t>Региональный оператор несет ответственность за обращение с ТКО, КГО в объеме, принятом в пределах норматива накопления.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8.5.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 случае причинения вреда имуществу стороны договора в процессе оказания услуг по настоящему 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договору</w:t>
      </w:r>
      <w:r w:rsidRPr="007C2571">
        <w:rPr>
          <w:rFonts w:ascii="Times New Roman" w:eastAsia="Calibri" w:hAnsi="Times New Roman" w:cs="Times New Roman"/>
          <w:sz w:val="20"/>
          <w:szCs w:val="20"/>
        </w:rPr>
        <w:t>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8.6.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случае неисполнения либо ненадлежаще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го исполнения Исполнителем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обязательств по оплате настоящего Договора Региональный оператор вправе потребова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ть от Исполнителя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8.7.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  <w:r w:rsidR="006A58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z w:val="20"/>
          <w:szCs w:val="20"/>
        </w:rPr>
        <w:t>К таким обстоятельствам относятся, в частности: отсутствие беспрепятственного доступа мусоровоза к месту первичного накопления отходов (в том числе из-за парковки автомобилей, неочищенных от снега подъездных путей и т.п.), перемещение Потребителем контейнеров с места первичного сбора отходов, возгорание отходов в контейнерах и др.</w:t>
      </w:r>
      <w:r w:rsidR="006A58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z w:val="20"/>
          <w:szCs w:val="20"/>
        </w:rPr>
        <w:t>При этом Региональным оператором (представителем Регионального оператора) должен быть составлен акт о невозможности исполнения обязательств.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lastRenderedPageBreak/>
        <w:t>8.8.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случае технической неисправности контейнера (</w:t>
      </w:r>
      <w:proofErr w:type="spellStart"/>
      <w:r w:rsidRPr="007C2571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7C2571">
        <w:rPr>
          <w:rFonts w:ascii="Times New Roman" w:eastAsia="Calibri" w:hAnsi="Times New Roman" w:cs="Times New Roman"/>
          <w:sz w:val="20"/>
          <w:szCs w:val="20"/>
        </w:rPr>
        <w:t>) Региональный оператор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 xml:space="preserve"> не несет ответственности за не</w:t>
      </w:r>
      <w:r w:rsidR="00AB54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z w:val="20"/>
          <w:szCs w:val="20"/>
        </w:rPr>
        <w:t>вывоз отходов, находящихся в таком (их) контейнере(ах).</w:t>
      </w:r>
    </w:p>
    <w:p w:rsidR="00AE36C8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8.9.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щим договором, Исполнитель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несет административную ответственность в соответствии с действующим законодательством.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7C2571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Обстоятельства непреодолимой силы</w:t>
      </w:r>
    </w:p>
    <w:p w:rsidR="007C2571" w:rsidRPr="009E48AA" w:rsidRDefault="00AE36C8" w:rsidP="007C2571">
      <w:pPr>
        <w:pStyle w:val="ab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9.2.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9.3.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Региональный оператор ограничивает или приостанавливает предоставление услуг без предварительно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 xml:space="preserve">го уведомления Исполнителя 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9.4.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7C2571" w:rsidP="007C2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10.</w:t>
      </w:r>
      <w:r w:rsidR="009E48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E36C8" w:rsidRPr="007C2571">
        <w:rPr>
          <w:rFonts w:ascii="Times New Roman" w:eastAsia="Calibri" w:hAnsi="Times New Roman" w:cs="Times New Roman"/>
          <w:b/>
          <w:sz w:val="20"/>
          <w:szCs w:val="20"/>
        </w:rPr>
        <w:t>Действие договора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10.1.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z w:val="20"/>
          <w:szCs w:val="20"/>
        </w:rPr>
        <w:t>распространяет действие на отношения сторон, возникшие с «</w:t>
      </w:r>
      <w:r w:rsidR="00A43832">
        <w:rPr>
          <w:rFonts w:ascii="Times New Roman" w:eastAsia="Calibri" w:hAnsi="Times New Roman" w:cs="Times New Roman"/>
          <w:sz w:val="20"/>
          <w:szCs w:val="20"/>
        </w:rPr>
        <w:softHyphen/>
      </w:r>
      <w:r w:rsidR="00A43832">
        <w:rPr>
          <w:rFonts w:ascii="Times New Roman" w:eastAsia="Calibri" w:hAnsi="Times New Roman" w:cs="Times New Roman"/>
          <w:sz w:val="20"/>
          <w:szCs w:val="20"/>
        </w:rPr>
        <w:softHyphen/>
      </w:r>
      <w:r w:rsidR="00A43832">
        <w:rPr>
          <w:rFonts w:ascii="Times New Roman" w:eastAsia="Calibri" w:hAnsi="Times New Roman" w:cs="Times New Roman"/>
          <w:sz w:val="20"/>
          <w:szCs w:val="20"/>
        </w:rPr>
        <w:softHyphen/>
        <w:t>____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A43832">
        <w:rPr>
          <w:rFonts w:ascii="Times New Roman" w:eastAsia="Calibri" w:hAnsi="Times New Roman" w:cs="Times New Roman"/>
          <w:sz w:val="20"/>
          <w:szCs w:val="20"/>
        </w:rPr>
        <w:t>_______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AB541B">
        <w:rPr>
          <w:rFonts w:ascii="Times New Roman" w:eastAsia="Calibri" w:hAnsi="Times New Roman" w:cs="Times New Roman"/>
          <w:sz w:val="20"/>
          <w:szCs w:val="20"/>
        </w:rPr>
        <w:t>20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A43832">
        <w:rPr>
          <w:rFonts w:ascii="Times New Roman" w:eastAsia="Calibri" w:hAnsi="Times New Roman" w:cs="Times New Roman"/>
          <w:sz w:val="20"/>
          <w:szCs w:val="20"/>
        </w:rPr>
        <w:t xml:space="preserve"> и действует по «_____» ____________</w:t>
      </w:r>
      <w:r w:rsidR="00AB541B">
        <w:rPr>
          <w:rFonts w:ascii="Times New Roman" w:eastAsia="Calibri" w:hAnsi="Times New Roman" w:cs="Times New Roman"/>
          <w:sz w:val="20"/>
          <w:szCs w:val="20"/>
        </w:rPr>
        <w:t>20_____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года. 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10.2.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Настоящий договор может быть расторгнут до окончания срока его действия</w:t>
      </w:r>
      <w:r w:rsidRPr="007C2571">
        <w:rPr>
          <w:rFonts w:ascii="Times New Roman" w:eastAsia="Calibri" w:hAnsi="Times New Roman" w:cs="Times New Roman"/>
          <w:spacing w:val="-4"/>
          <w:sz w:val="20"/>
          <w:szCs w:val="20"/>
        </w:rPr>
        <w:t>: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по </w:t>
      </w:r>
      <w:r w:rsidRPr="007C2571">
        <w:rPr>
          <w:rFonts w:ascii="Times New Roman" w:eastAsia="Calibri" w:hAnsi="Times New Roman" w:cs="Times New Roman"/>
          <w:spacing w:val="-5"/>
          <w:sz w:val="20"/>
          <w:szCs w:val="20"/>
        </w:rPr>
        <w:t>соглашению Сторон;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Pr="007C257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случаях 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7C257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порядке, предусмотренных действующим законодательством </w:t>
      </w:r>
      <w:r w:rsidRPr="007C2571">
        <w:rPr>
          <w:rFonts w:ascii="Times New Roman" w:eastAsia="Calibri" w:hAnsi="Times New Roman" w:cs="Times New Roman"/>
          <w:spacing w:val="-4"/>
          <w:sz w:val="20"/>
          <w:szCs w:val="20"/>
        </w:rPr>
        <w:t>РФ.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5039" w:rsidRPr="007C2571" w:rsidRDefault="00AE36C8" w:rsidP="001D7FB2">
      <w:pPr>
        <w:pStyle w:val="ab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Порядок разрешения споров</w:t>
      </w:r>
    </w:p>
    <w:p w:rsidR="001D7FB2" w:rsidRPr="007C2571" w:rsidRDefault="001D7FB2" w:rsidP="001D7FB2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pacing w:val="-4"/>
          <w:sz w:val="20"/>
          <w:szCs w:val="20"/>
        </w:rPr>
        <w:t>11.1.</w:t>
      </w:r>
      <w:r w:rsidRPr="007C2571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pacing w:val="-4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pacing w:val="-4"/>
          <w:sz w:val="20"/>
          <w:szCs w:val="20"/>
        </w:rPr>
        <w:t>Споры Сторон, возникшие в связи с исполнением настоящего Контракта, разрешаются путем переговоров.</w:t>
      </w:r>
    </w:p>
    <w:p w:rsidR="001D7FB2" w:rsidRPr="007C2571" w:rsidRDefault="001D7FB2" w:rsidP="001D7FB2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pacing w:val="-4"/>
          <w:sz w:val="20"/>
          <w:szCs w:val="20"/>
        </w:rPr>
        <w:t>11.2.</w:t>
      </w:r>
      <w:r w:rsidRPr="007C2571">
        <w:rPr>
          <w:rFonts w:ascii="Times New Roman" w:eastAsia="Calibri" w:hAnsi="Times New Roman" w:cs="Times New Roman"/>
          <w:spacing w:val="-4"/>
          <w:sz w:val="20"/>
          <w:szCs w:val="20"/>
        </w:rPr>
        <w:tab/>
        <w:t>Срок для ответа на претензию составляет 10 рабочих дней с даты ее получения Стороной.</w:t>
      </w:r>
    </w:p>
    <w:p w:rsidR="00AE36C8" w:rsidRPr="007C2571" w:rsidRDefault="001D7FB2" w:rsidP="001D7FB2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pacing w:val="-4"/>
          <w:sz w:val="20"/>
          <w:szCs w:val="20"/>
        </w:rPr>
        <w:t>11.3.</w:t>
      </w:r>
      <w:r w:rsidRPr="007C2571">
        <w:rPr>
          <w:rFonts w:ascii="Times New Roman" w:eastAsia="Calibri" w:hAnsi="Times New Roman" w:cs="Times New Roman"/>
          <w:spacing w:val="-4"/>
          <w:sz w:val="20"/>
          <w:szCs w:val="20"/>
        </w:rPr>
        <w:tab/>
        <w:t>Разногласия, не   урегулированные    путем    переговоров, подлежат рассмотрению в Арбитражном суде Красноярского края.</w:t>
      </w:r>
    </w:p>
    <w:p w:rsidR="00AE36C8" w:rsidRPr="009E48AA" w:rsidRDefault="00AE36C8" w:rsidP="009E48A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Прочие условия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 xml:space="preserve">12.1. </w:t>
      </w:r>
      <w:r w:rsidR="009E48A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12.2.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AA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 xml:space="preserve">12.3. </w:t>
      </w:r>
      <w:r w:rsidR="009E48A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12.4.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AA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 случае изменения наименования, местонахождения, банковских реквизитов, реорганизации, принятии решения о ликвидации юридического лица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</w:t>
      </w:r>
      <w:proofErr w:type="spellStart"/>
      <w:r w:rsidRPr="007C2571">
        <w:rPr>
          <w:rFonts w:ascii="Times New Roman" w:eastAsia="Calibri" w:hAnsi="Times New Roman" w:cs="Times New Roman"/>
          <w:sz w:val="20"/>
          <w:szCs w:val="20"/>
        </w:rPr>
        <w:t>факсограмма</w:t>
      </w:r>
      <w:proofErr w:type="spellEnd"/>
      <w:r w:rsidRPr="007C2571">
        <w:rPr>
          <w:rFonts w:ascii="Times New Roman" w:eastAsia="Calibri" w:hAnsi="Times New Roman" w:cs="Times New Roman"/>
          <w:sz w:val="20"/>
          <w:szCs w:val="20"/>
        </w:rPr>
        <w:t>, телефонограмма, информационно - телекоммуникационная сеть «Интернет»), позволяющим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7C2571">
        <w:rPr>
          <w:rFonts w:ascii="Times New Roman" w:eastAsia="Calibri" w:hAnsi="Times New Roman" w:cs="Times New Roman"/>
          <w:sz w:val="20"/>
          <w:szCs w:val="20"/>
        </w:rPr>
        <w:t>подтвердить его получение.</w:t>
      </w:r>
    </w:p>
    <w:p w:rsidR="00AE36C8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12.5.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AA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 целях оперативного обмена документами стороны признают и вправе использовать, в качестве официальных и имеющих юридическую силу, документы, переданные посредством электронного документооборота с помощью специального интернет-сервиса на основании дополнительного соглашения.  </w:t>
      </w:r>
    </w:p>
    <w:p w:rsidR="009E48AA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Pr="007C2571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12.6.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AA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>
        <w:r w:rsidRPr="007C2571">
          <w:rPr>
            <w:rFonts w:ascii="Times New Roman" w:eastAsia="Calibri" w:hAnsi="Times New Roman" w:cs="Times New Roman"/>
            <w:sz w:val="20"/>
            <w:szCs w:val="20"/>
          </w:rPr>
          <w:t>закона</w:t>
        </w:r>
      </w:hyperlink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12.7.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AA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AE36C8" w:rsidRPr="007C2571" w:rsidRDefault="00AE36C8" w:rsidP="00AE36C8">
      <w:pPr>
        <w:widowControl w:val="0"/>
        <w:tabs>
          <w:tab w:val="left" w:pos="1319"/>
        </w:tabs>
        <w:spacing w:before="1" w:after="0" w:line="264" w:lineRule="auto"/>
        <w:ind w:left="-284" w:right="112" w:firstLine="284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</w:p>
    <w:p w:rsidR="00AE36C8" w:rsidRPr="007C2571" w:rsidRDefault="00AE36C8" w:rsidP="00AE36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x-none" w:eastAsia="x-none" w:bidi="ru-RU"/>
        </w:rPr>
      </w:pPr>
      <w:r w:rsidRPr="007C257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x-none" w:bidi="ru-RU"/>
        </w:rPr>
        <w:t xml:space="preserve">13. </w:t>
      </w:r>
      <w:r w:rsidRPr="007C257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x-none" w:eastAsia="x-none" w:bidi="ru-RU"/>
        </w:rPr>
        <w:t>Реквизиты сторон</w:t>
      </w:r>
    </w:p>
    <w:tbl>
      <w:tblPr>
        <w:tblW w:w="4697" w:type="pct"/>
        <w:tblInd w:w="392" w:type="dxa"/>
        <w:tblLook w:val="04A0" w:firstRow="1" w:lastRow="0" w:firstColumn="1" w:lastColumn="0" w:noHBand="0" w:noVBand="1"/>
      </w:tblPr>
      <w:tblGrid>
        <w:gridCol w:w="4655"/>
        <w:gridCol w:w="4932"/>
      </w:tblGrid>
      <w:tr w:rsidR="00AE36C8" w:rsidRPr="007C2571" w:rsidTr="009E48AA">
        <w:trPr>
          <w:trHeight w:val="3538"/>
        </w:trPr>
        <w:tc>
          <w:tcPr>
            <w:tcW w:w="2428" w:type="pct"/>
          </w:tcPr>
          <w:p w:rsidR="00AE36C8" w:rsidRPr="007C2571" w:rsidRDefault="00AE36C8" w:rsidP="00AE36C8">
            <w:pPr>
              <w:widowControl w:val="0"/>
              <w:tabs>
                <w:tab w:val="left" w:pos="5415"/>
              </w:tabs>
              <w:suppressAutoHyphens/>
              <w:spacing w:after="0" w:line="240" w:lineRule="auto"/>
              <w:outlineLvl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Региональный оператор:</w:t>
            </w:r>
          </w:p>
          <w:p w:rsidR="00A43832" w:rsidRPr="00A43832" w:rsidRDefault="00A43832" w:rsidP="00A438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Акционерное общество</w:t>
            </w:r>
          </w:p>
          <w:p w:rsidR="00A43832" w:rsidRPr="00A43832" w:rsidRDefault="00A43832" w:rsidP="00A438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«</w:t>
            </w:r>
            <w:proofErr w:type="spellStart"/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Автоспецбаза</w:t>
            </w:r>
            <w:proofErr w:type="spellEnd"/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» (АО «</w:t>
            </w:r>
            <w:proofErr w:type="spellStart"/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Автоспецбаза</w:t>
            </w:r>
            <w:proofErr w:type="spellEnd"/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»)</w:t>
            </w:r>
          </w:p>
          <w:p w:rsidR="00A43832" w:rsidRPr="00A43832" w:rsidRDefault="00A43832" w:rsidP="00A438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Юридический и почтовый адрес:</w:t>
            </w:r>
          </w:p>
          <w:p w:rsidR="00A43832" w:rsidRPr="00A43832" w:rsidRDefault="00A43832" w:rsidP="00A438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 xml:space="preserve">660060, Красноярский край, г. Красноярск, ул. </w:t>
            </w:r>
            <w:proofErr w:type="spellStart"/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Качинская</w:t>
            </w:r>
            <w:proofErr w:type="spellEnd"/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, 56</w:t>
            </w:r>
          </w:p>
          <w:p w:rsidR="00A43832" w:rsidRPr="00A43832" w:rsidRDefault="00A43832" w:rsidP="00A438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noProof/>
                <w:kern w:val="1"/>
                <w:sz w:val="21"/>
                <w:szCs w:val="21"/>
                <w:lang w:eastAsia="hi-IN" w:bidi="hi-IN"/>
              </w:rPr>
            </w:pPr>
            <w:r w:rsidRPr="00A43832">
              <w:rPr>
                <w:rFonts w:ascii="Times New Roman" w:eastAsia="SimSun" w:hAnsi="Times New Roman" w:cs="Mangal"/>
                <w:noProof/>
                <w:kern w:val="1"/>
                <w:sz w:val="21"/>
                <w:szCs w:val="21"/>
                <w:lang w:eastAsia="hi-IN" w:bidi="hi-IN"/>
              </w:rPr>
              <w:t xml:space="preserve">Адрес филиала: </w:t>
            </w:r>
          </w:p>
          <w:p w:rsidR="00A43832" w:rsidRPr="00A43832" w:rsidRDefault="00A43832" w:rsidP="00A438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noProof/>
                <w:kern w:val="1"/>
                <w:sz w:val="21"/>
                <w:szCs w:val="21"/>
                <w:lang w:eastAsia="hi-IN" w:bidi="hi-IN"/>
              </w:rPr>
            </w:pPr>
            <w:r w:rsidRPr="00A43832">
              <w:rPr>
                <w:rFonts w:ascii="Times New Roman" w:eastAsia="SimSun" w:hAnsi="Times New Roman" w:cs="Mangal"/>
                <w:noProof/>
                <w:kern w:val="1"/>
                <w:sz w:val="21"/>
                <w:szCs w:val="21"/>
                <w:lang w:eastAsia="hi-IN" w:bidi="hi-IN"/>
              </w:rPr>
              <w:t>Красноярский край, Богучанский район, с. Богучаны, ул. Ленина, 19, пом. 1</w:t>
            </w:r>
          </w:p>
          <w:p w:rsidR="00A43832" w:rsidRPr="00A43832" w:rsidRDefault="00A43832" w:rsidP="00A438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ИНН - 2466245458, КПП – 246601001,</w:t>
            </w:r>
          </w:p>
          <w:p w:rsidR="00A43832" w:rsidRPr="00A43832" w:rsidRDefault="00A43832" w:rsidP="00A438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ОГРН-1112468067711</w:t>
            </w:r>
          </w:p>
          <w:p w:rsidR="00A43832" w:rsidRPr="00A43832" w:rsidRDefault="00A43832" w:rsidP="00A438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>Банковские реквизиты:</w:t>
            </w:r>
          </w:p>
          <w:p w:rsidR="00A43832" w:rsidRPr="00A43832" w:rsidRDefault="00A43832" w:rsidP="00A438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 xml:space="preserve">р/с </w:t>
            </w:r>
          </w:p>
          <w:p w:rsidR="00A43832" w:rsidRPr="00A43832" w:rsidRDefault="00A43832" w:rsidP="00A438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 xml:space="preserve">к/с </w:t>
            </w:r>
          </w:p>
          <w:p w:rsidR="00A43832" w:rsidRPr="00A43832" w:rsidRDefault="00A43832" w:rsidP="00A438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</w:pPr>
            <w:r w:rsidRPr="00A43832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hi-IN" w:bidi="hi-IN"/>
              </w:rPr>
              <w:t xml:space="preserve">БИК </w:t>
            </w:r>
          </w:p>
          <w:p w:rsidR="00A43832" w:rsidRPr="00A43832" w:rsidRDefault="00A43832" w:rsidP="00A43832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ru-RU"/>
              </w:rPr>
            </w:pPr>
          </w:p>
          <w:p w:rsidR="00A43832" w:rsidRPr="00A43832" w:rsidRDefault="00A43832" w:rsidP="00A43832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43832" w:rsidRPr="00A43832" w:rsidRDefault="00A43832" w:rsidP="00A43832">
            <w:pPr>
              <w:tabs>
                <w:tab w:val="num" w:pos="1249"/>
              </w:tabs>
              <w:autoSpaceDE w:val="0"/>
              <w:autoSpaceDN w:val="0"/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3832" w:rsidRPr="00A43832" w:rsidRDefault="00A43832" w:rsidP="00A43832">
            <w:pPr>
              <w:widowControl w:val="0"/>
              <w:tabs>
                <w:tab w:val="left" w:pos="5415"/>
              </w:tabs>
              <w:suppressAutoHyphens/>
              <w:spacing w:after="0" w:line="240" w:lineRule="auto"/>
              <w:outlineLvl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43832" w:rsidRPr="00A43832" w:rsidRDefault="00227C12" w:rsidP="00A4383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____________________ /А.И. Го</w:t>
            </w:r>
            <w:r w:rsidR="00A43832" w:rsidRPr="00A4383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рленко</w:t>
            </w:r>
          </w:p>
          <w:p w:rsidR="00AE36C8" w:rsidRPr="007C2571" w:rsidRDefault="00A43832" w:rsidP="00A438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x-none" w:bidi="ru-RU"/>
              </w:rPr>
            </w:pPr>
            <w:r w:rsidRPr="00A4383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  <w:proofErr w:type="spellStart"/>
            <w:r w:rsidRPr="00A4383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м.п</w:t>
            </w:r>
            <w:proofErr w:type="spellEnd"/>
            <w:r w:rsidRPr="00A4383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572" w:type="pct"/>
          </w:tcPr>
          <w:p w:rsidR="00AE36C8" w:rsidRPr="007C2571" w:rsidRDefault="00475039" w:rsidP="00AE36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Исполнитель</w:t>
            </w:r>
            <w:r w:rsidR="00AE36C8"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AE36C8" w:rsidRPr="007C2571" w:rsidRDefault="00AE36C8" w:rsidP="00AE36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AE36C8" w:rsidRPr="007C2571" w:rsidRDefault="00AE36C8" w:rsidP="00AE36C8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AE36C8" w:rsidRDefault="00AE36C8" w:rsidP="00AE36C8">
      <w:pPr>
        <w:spacing w:after="0" w:line="240" w:lineRule="auto"/>
        <w:ind w:left="-284" w:firstLine="284"/>
        <w:rPr>
          <w:rFonts w:ascii="PF Din Text Cond Pro" w:eastAsia="Calibri" w:hAnsi="PF Din Text Cond Pro" w:cs="Times New Roman"/>
        </w:rPr>
      </w:pPr>
    </w:p>
    <w:p w:rsidR="00AE36C8" w:rsidRPr="00AE36C8" w:rsidRDefault="00AE36C8" w:rsidP="00AE36C8">
      <w:pPr>
        <w:spacing w:after="0" w:line="240" w:lineRule="auto"/>
        <w:ind w:left="-284" w:firstLine="284"/>
        <w:rPr>
          <w:rFonts w:ascii="PF Din Text Cond Pro" w:eastAsia="Calibri" w:hAnsi="PF Din Text Cond Pro" w:cs="Times New Roman"/>
        </w:rPr>
      </w:pPr>
    </w:p>
    <w:p w:rsidR="00AE36C8" w:rsidRPr="00AE36C8" w:rsidRDefault="00AE36C8" w:rsidP="00AE36C8">
      <w:pPr>
        <w:spacing w:after="0" w:line="240" w:lineRule="auto"/>
        <w:ind w:left="-284" w:firstLine="284"/>
        <w:rPr>
          <w:rFonts w:ascii="PF Din Text Cond Pro" w:eastAsia="Calibri" w:hAnsi="PF Din Text Cond Pro" w:cs="Times New Roman"/>
        </w:rPr>
      </w:pPr>
    </w:p>
    <w:p w:rsidR="00AE36C8" w:rsidRPr="00AE36C8" w:rsidRDefault="00AE36C8" w:rsidP="00AE36C8">
      <w:pPr>
        <w:spacing w:after="0" w:line="240" w:lineRule="auto"/>
        <w:rPr>
          <w:rFonts w:ascii="PF Din Text Cond Pro" w:eastAsia="Calibri" w:hAnsi="PF Din Text Cond Pro" w:cs="Times New Roman"/>
        </w:rPr>
      </w:pPr>
    </w:p>
    <w:p w:rsidR="00AE36C8" w:rsidRPr="00AE36C8" w:rsidRDefault="00AE36C8" w:rsidP="00AE36C8">
      <w:pPr>
        <w:spacing w:after="0" w:line="240" w:lineRule="auto"/>
        <w:ind w:left="-284" w:firstLine="284"/>
        <w:rPr>
          <w:rFonts w:ascii="PF Din Text Cond Pro" w:eastAsia="Calibri" w:hAnsi="PF Din Text Cond Pro" w:cs="Times New Roman"/>
        </w:rPr>
      </w:pPr>
    </w:p>
    <w:p w:rsidR="00AE36C8" w:rsidRPr="00AE36C8" w:rsidRDefault="00AE36C8" w:rsidP="00AE36C8">
      <w:pPr>
        <w:spacing w:after="0" w:line="240" w:lineRule="auto"/>
        <w:ind w:left="-284" w:firstLine="284"/>
        <w:rPr>
          <w:rFonts w:ascii="PF Din Text Cond Pro" w:eastAsia="Calibri" w:hAnsi="PF Din Text Cond Pro" w:cs="Times New Roma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A54DD" w:rsidRDefault="00AA54DD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A54DD" w:rsidRDefault="00AA54DD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A54DD" w:rsidRDefault="00AA54DD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A54DD" w:rsidRDefault="00AA54DD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A54DD" w:rsidRDefault="00AA54DD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A54DD" w:rsidRDefault="00AA54DD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A54DD" w:rsidRDefault="00AA54DD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A54DD" w:rsidRDefault="00AA54DD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A54DD" w:rsidRDefault="00AA54DD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A54DD" w:rsidRDefault="00AA54DD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A54DD" w:rsidRDefault="00AA54DD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A54DD" w:rsidRDefault="00AA54DD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475039" w:rsidRPr="00AE36C8" w:rsidRDefault="00475039" w:rsidP="009E48A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9E48AA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outlineLvl w:val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lastRenderedPageBreak/>
        <w:t xml:space="preserve">                                                                              </w:t>
      </w:r>
      <w:r w:rsid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                   Приложение №</w:t>
      </w: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1 </w:t>
      </w:r>
      <w:r w:rsidR="009E48AA"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>к договору № _____</w:t>
      </w:r>
      <w:r w:rsid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 от ___________  </w:t>
      </w:r>
    </w:p>
    <w:p w:rsidR="00AE36C8" w:rsidRPr="009E48AA" w:rsidRDefault="009E48AA" w:rsidP="009E48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 xml:space="preserve"> </w:t>
      </w: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>на оказание</w:t>
      </w:r>
      <w:r w:rsidRPr="009E48A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</w:t>
      </w: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>услуг</w:t>
      </w:r>
      <w:r w:rsidRPr="009E48A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</w:t>
      </w: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по </w:t>
      </w:r>
      <w:r>
        <w:rPr>
          <w:rFonts w:eastAsia="SimSun" w:cs="Mangal"/>
          <w:kern w:val="1"/>
          <w:sz w:val="20"/>
          <w:szCs w:val="20"/>
          <w:lang w:eastAsia="hi-IN" w:bidi="hi-IN"/>
        </w:rPr>
        <w:t xml:space="preserve"> </w:t>
      </w: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>обращению с твердыми коммунальными отходами</w:t>
      </w:r>
    </w:p>
    <w:p w:rsidR="00AE36C8" w:rsidRPr="009E48AA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outlineLvl w:val="0"/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</w:pP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</w:t>
      </w:r>
    </w:p>
    <w:p w:rsidR="00AE36C8" w:rsidRPr="009E48AA" w:rsidRDefault="00AE36C8" w:rsidP="009E48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     </w:t>
      </w:r>
      <w:bookmarkStart w:id="0" w:name="Par175"/>
      <w:bookmarkEnd w:id="0"/>
    </w:p>
    <w:p w:rsidR="00AE36C8" w:rsidRPr="009E48AA" w:rsidRDefault="00AE36C8" w:rsidP="00AE36C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474"/>
        <w:gridCol w:w="1410"/>
        <w:gridCol w:w="1652"/>
        <w:gridCol w:w="1407"/>
        <w:gridCol w:w="2256"/>
        <w:gridCol w:w="1138"/>
      </w:tblGrid>
      <w:tr w:rsidR="00AE36C8" w:rsidRPr="009E48AA" w:rsidTr="00FD202A"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</w:t>
            </w:r>
          </w:p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ТКО</w:t>
            </w: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</w:t>
            </w:r>
          </w:p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расчетной единицы</w:t>
            </w: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расчетных единиц</w:t>
            </w: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Тип, объем и количество контейнеров</w:t>
            </w: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График вывоза</w:t>
            </w:r>
          </w:p>
        </w:tc>
      </w:tr>
      <w:tr w:rsidR="00AE36C8" w:rsidRPr="009E48AA" w:rsidTr="00FD202A"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E36C8" w:rsidRPr="009E48AA" w:rsidRDefault="00AE36C8" w:rsidP="00AE36C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E36C8" w:rsidRPr="009E48AA" w:rsidRDefault="00AE36C8" w:rsidP="00AE36C8">
      <w:pPr>
        <w:widowControl w:val="0"/>
        <w:suppressAutoHyphens/>
        <w:spacing w:after="0" w:line="240" w:lineRule="auto"/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</w:pPr>
    </w:p>
    <w:p w:rsidR="00AE36C8" w:rsidRPr="009E48AA" w:rsidRDefault="00AE36C8" w:rsidP="00AE36C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AE36C8" w:rsidRPr="009E48AA" w:rsidRDefault="00AE36C8" w:rsidP="00AE36C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Региональный </w:t>
      </w:r>
      <w:proofErr w:type="gramStart"/>
      <w:r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оператор:   </w:t>
      </w:r>
      <w:proofErr w:type="gramEnd"/>
      <w:r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           </w:t>
      </w:r>
      <w:r w:rsidR="00475039"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  Исполнитель</w:t>
      </w:r>
      <w:r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:</w:t>
      </w:r>
    </w:p>
    <w:p w:rsidR="00AE36C8" w:rsidRPr="009E48AA" w:rsidRDefault="00AA54DD" w:rsidP="00AE36C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АО «</w:t>
      </w:r>
      <w:proofErr w:type="spellStart"/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Автоспецбаза</w:t>
      </w:r>
      <w:proofErr w:type="spellEnd"/>
      <w:r w:rsidR="009E48AA"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»</w:t>
      </w:r>
    </w:p>
    <w:p w:rsidR="00AE36C8" w:rsidRPr="009E48AA" w:rsidRDefault="00AE36C8" w:rsidP="00AE36C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AE36C8" w:rsidRPr="009E48AA" w:rsidRDefault="00AE36C8" w:rsidP="00AE36C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__________________________ </w:t>
      </w:r>
      <w:r w:rsidR="00AA54DD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/</w:t>
      </w:r>
      <w:r w:rsidR="00227C1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А.И. Го</w:t>
      </w:r>
      <w:bookmarkStart w:id="1" w:name="_GoBack"/>
      <w:bookmarkEnd w:id="1"/>
      <w:r w:rsidR="00A4383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рленко</w:t>
      </w:r>
      <w:r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</w:t>
      </w:r>
      <w:r w:rsidR="00AA54DD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</w:t>
      </w:r>
      <w:r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___________________________</w:t>
      </w:r>
    </w:p>
    <w:p w:rsidR="00AE36C8" w:rsidRPr="00AE36C8" w:rsidRDefault="00AE36C8" w:rsidP="00AE36C8">
      <w:pPr>
        <w:widowControl w:val="0"/>
        <w:suppressAutoHyphens/>
        <w:spacing w:after="0" w:line="240" w:lineRule="auto"/>
        <w:rPr>
          <w:rFonts w:ascii="PF Din Text Cond Pro" w:eastAsia="SimSun" w:hAnsi="PF Din Text Cond Pro" w:cs="Mangal"/>
          <w:kern w:val="1"/>
          <w:sz w:val="24"/>
          <w:szCs w:val="24"/>
          <w:lang w:eastAsia="hi-IN" w:bidi="hi-IN"/>
        </w:rPr>
      </w:pPr>
    </w:p>
    <w:p w:rsidR="00573ADE" w:rsidRDefault="00573ADE"/>
    <w:sectPr w:rsidR="00573ADE" w:rsidSect="007C2571">
      <w:footerReference w:type="default" r:id="rId8"/>
      <w:pgSz w:w="11906" w:h="16838"/>
      <w:pgMar w:top="567" w:right="567" w:bottom="567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A9" w:rsidRDefault="005B12A9">
      <w:pPr>
        <w:spacing w:after="0" w:line="240" w:lineRule="auto"/>
      </w:pPr>
      <w:r>
        <w:separator/>
      </w:r>
    </w:p>
  </w:endnote>
  <w:endnote w:type="continuationSeparator" w:id="0">
    <w:p w:rsidR="005B12A9" w:rsidRDefault="005B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DinTextCondPro-Regular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00"/>
    <w:family w:val="auto"/>
    <w:pitch w:val="variable"/>
    <w:sig w:usb0="00000001" w:usb1="5000E0FB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571" w:rsidRPr="007C2571" w:rsidRDefault="007C2571" w:rsidP="007C2571">
    <w:pPr>
      <w:pStyle w:val="a9"/>
      <w:jc w:val="both"/>
      <w:rPr>
        <w:rFonts w:ascii="Times New Roman" w:hAnsi="Times New Roman" w:cs="Times New Roman"/>
        <w:sz w:val="16"/>
        <w:szCs w:val="16"/>
      </w:rPr>
    </w:pPr>
    <w:r w:rsidRPr="007C2571">
      <w:rPr>
        <w:rFonts w:ascii="Times New Roman" w:hAnsi="Times New Roman" w:cs="Times New Roman"/>
        <w:sz w:val="16"/>
        <w:szCs w:val="16"/>
      </w:rPr>
      <w:t xml:space="preserve">Региональный оператор: ______________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</w:t>
    </w:r>
    <w:r w:rsidRPr="007C2571">
      <w:rPr>
        <w:rFonts w:ascii="Times New Roman" w:hAnsi="Times New Roman" w:cs="Times New Roman"/>
        <w:sz w:val="16"/>
        <w:szCs w:val="16"/>
      </w:rPr>
      <w:t xml:space="preserve">Потребитель: __________________ </w:t>
    </w:r>
  </w:p>
  <w:p w:rsidR="0094757E" w:rsidRPr="00180C96" w:rsidRDefault="00227C12">
    <w:pPr>
      <w:pStyle w:val="a5"/>
      <w:rPr>
        <w:rFonts w:ascii="Arial Narrow" w:hAnsi="Arial Narrow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A9" w:rsidRDefault="005B12A9">
      <w:pPr>
        <w:spacing w:after="0" w:line="240" w:lineRule="auto"/>
      </w:pPr>
      <w:r>
        <w:separator/>
      </w:r>
    </w:p>
  </w:footnote>
  <w:footnote w:type="continuationSeparator" w:id="0">
    <w:p w:rsidR="005B12A9" w:rsidRDefault="005B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4E2B"/>
    <w:multiLevelType w:val="multilevel"/>
    <w:tmpl w:val="848A44F8"/>
    <w:lvl w:ilvl="0">
      <w:start w:val="9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40" w:hanging="1440"/>
      </w:pPr>
      <w:rPr>
        <w:rFonts w:hint="default"/>
        <w:b/>
      </w:rPr>
    </w:lvl>
  </w:abstractNum>
  <w:abstractNum w:abstractNumId="1" w15:restartNumberingAfterBreak="0">
    <w:nsid w:val="2A703754"/>
    <w:multiLevelType w:val="hybridMultilevel"/>
    <w:tmpl w:val="3F3A0872"/>
    <w:lvl w:ilvl="0" w:tplc="06D6B960">
      <w:start w:val="1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55B37AA0"/>
    <w:multiLevelType w:val="hybridMultilevel"/>
    <w:tmpl w:val="7F3EF2C6"/>
    <w:lvl w:ilvl="0" w:tplc="07942B10">
      <w:start w:val="6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719E0A96"/>
    <w:multiLevelType w:val="hybridMultilevel"/>
    <w:tmpl w:val="896EB5FE"/>
    <w:lvl w:ilvl="0" w:tplc="068C7D9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C8"/>
    <w:rsid w:val="00123627"/>
    <w:rsid w:val="00190481"/>
    <w:rsid w:val="001D7FB2"/>
    <w:rsid w:val="00227C12"/>
    <w:rsid w:val="00475039"/>
    <w:rsid w:val="00533645"/>
    <w:rsid w:val="00536A5B"/>
    <w:rsid w:val="00573ADE"/>
    <w:rsid w:val="005B12A9"/>
    <w:rsid w:val="00682BE8"/>
    <w:rsid w:val="006A580C"/>
    <w:rsid w:val="006F59E4"/>
    <w:rsid w:val="007C2571"/>
    <w:rsid w:val="008B39A0"/>
    <w:rsid w:val="00901BCA"/>
    <w:rsid w:val="009E48AA"/>
    <w:rsid w:val="00A43832"/>
    <w:rsid w:val="00AA54DD"/>
    <w:rsid w:val="00AB541B"/>
    <w:rsid w:val="00AD0CAB"/>
    <w:rsid w:val="00AE36C8"/>
    <w:rsid w:val="00B3545A"/>
    <w:rsid w:val="00BC65DA"/>
    <w:rsid w:val="00C95FAF"/>
    <w:rsid w:val="00E84491"/>
    <w:rsid w:val="00F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F146"/>
  <w15:docId w15:val="{5FBC2DCB-F691-4053-8A78-541414F4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6C8"/>
  </w:style>
  <w:style w:type="paragraph" w:customStyle="1" w:styleId="a5">
    <w:name w:val="Колонтитул письма"/>
    <w:basedOn w:val="a"/>
    <w:rsid w:val="00AE36C8"/>
    <w:pPr>
      <w:widowControl w:val="0"/>
      <w:suppressAutoHyphens/>
      <w:spacing w:after="0" w:line="240" w:lineRule="auto"/>
      <w:jc w:val="right"/>
    </w:pPr>
    <w:rPr>
      <w:rFonts w:ascii="PFDinTextCondPro-Regular" w:eastAsia="SimSun" w:hAnsi="PFDinTextCondPro-Regular" w:cs="Mangal"/>
      <w:kern w:val="1"/>
      <w:sz w:val="18"/>
      <w:szCs w:val="18"/>
      <w:lang w:val="en-US" w:eastAsia="hi-IN" w:bidi="hi-IN"/>
    </w:rPr>
  </w:style>
  <w:style w:type="paragraph" w:styleId="a6">
    <w:name w:val="No Spacing"/>
    <w:uiPriority w:val="1"/>
    <w:qFormat/>
    <w:rsid w:val="001236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57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C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571"/>
  </w:style>
  <w:style w:type="paragraph" w:styleId="ab">
    <w:name w:val="List Paragraph"/>
    <w:basedOn w:val="a"/>
    <w:uiPriority w:val="34"/>
    <w:qFormat/>
    <w:rsid w:val="007C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7167082F25963C0EB1319F6D7071027D5EBCC6ABE949E91899A14FF3Cr04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Субботин</dc:creator>
  <cp:lastModifiedBy>Putevka</cp:lastModifiedBy>
  <cp:revision>8</cp:revision>
  <dcterms:created xsi:type="dcterms:W3CDTF">2019-12-04T04:14:00Z</dcterms:created>
  <dcterms:modified xsi:type="dcterms:W3CDTF">2019-12-25T08:26:00Z</dcterms:modified>
</cp:coreProperties>
</file>